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B9AD3D" w14:textId="73536C9F" w:rsidR="0035400E" w:rsidRDefault="00363860" w:rsidP="0035400E">
      <w:pPr>
        <w:jc w:val="center"/>
        <w:rPr>
          <w:b/>
          <w:bCs/>
          <w:sz w:val="28"/>
          <w:szCs w:val="28"/>
        </w:rPr>
      </w:pPr>
      <w:r w:rsidRPr="00D353F4">
        <w:rPr>
          <w:noProof/>
          <w:sz w:val="36"/>
          <w:szCs w:val="36"/>
        </w:rPr>
        <w:drawing>
          <wp:anchor distT="0" distB="0" distL="114300" distR="114300" simplePos="0" relativeHeight="251664384" behindDoc="1" locked="0" layoutInCell="1" allowOverlap="1" wp14:anchorId="5CEF5C27" wp14:editId="0752A492">
            <wp:simplePos x="0" y="0"/>
            <wp:positionH relativeFrom="margin">
              <wp:posOffset>5350510</wp:posOffset>
            </wp:positionH>
            <wp:positionV relativeFrom="margin">
              <wp:posOffset>-441960</wp:posOffset>
            </wp:positionV>
            <wp:extent cx="746760" cy="746760"/>
            <wp:effectExtent l="0" t="0" r="0" b="0"/>
            <wp:wrapSquare wrapText="bothSides"/>
            <wp:docPr id="284905000" name="Picture 3" descr="A red and white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905000" name="Picture 3" descr="A red and white logo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6760" cy="74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5400E" w:rsidRPr="00D353F4">
        <w:rPr>
          <w:b/>
          <w:bCs/>
          <w:noProof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7FCF04C3" wp14:editId="56CCBD99">
                <wp:simplePos x="0" y="0"/>
                <wp:positionH relativeFrom="column">
                  <wp:posOffset>2918460</wp:posOffset>
                </wp:positionH>
                <wp:positionV relativeFrom="paragraph">
                  <wp:posOffset>624840</wp:posOffset>
                </wp:positionV>
                <wp:extent cx="3025140" cy="2369820"/>
                <wp:effectExtent l="0" t="0" r="381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25140" cy="2369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B59032" w14:textId="77777777" w:rsidR="0035400E" w:rsidRPr="00D353F4" w:rsidRDefault="0035400E">
                            <w:pPr>
                              <w:rPr>
                                <w:b/>
                                <w:bCs/>
                                <w:color w:val="C00000"/>
                                <w:sz w:val="28"/>
                                <w:szCs w:val="28"/>
                              </w:rPr>
                            </w:pPr>
                            <w:r w:rsidRPr="00D353F4">
                              <w:rPr>
                                <w:b/>
                                <w:bCs/>
                                <w:color w:val="C00000"/>
                                <w:sz w:val="28"/>
                                <w:szCs w:val="28"/>
                              </w:rPr>
                              <w:t xml:space="preserve">Course start date (s): </w:t>
                            </w:r>
                          </w:p>
                          <w:p w14:paraId="6FD342E5" w14:textId="19CF3836" w:rsidR="0035400E" w:rsidRDefault="00AA299E" w:rsidP="0035400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Intakes available throughout the year.</w:t>
                            </w:r>
                          </w:p>
                          <w:p w14:paraId="38F2AF9F" w14:textId="24AD793D" w:rsidR="0035400E" w:rsidRDefault="0035400E" w:rsidP="0035400E">
                            <w:r w:rsidRPr="00D353F4">
                              <w:rPr>
                                <w:b/>
                                <w:bCs/>
                                <w:color w:val="C00000"/>
                                <w:sz w:val="28"/>
                                <w:szCs w:val="28"/>
                              </w:rPr>
                              <w:t>Session length:</w:t>
                            </w:r>
                            <w:r w:rsidRPr="00D353F4">
                              <w:rPr>
                                <w:color w:val="C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855AD8">
                              <w:t>2</w:t>
                            </w:r>
                            <w:r>
                              <w:t xml:space="preserve"> hours every Saturday</w:t>
                            </w:r>
                            <w:r w:rsidR="0042712D">
                              <w:t>.</w:t>
                            </w:r>
                          </w:p>
                          <w:p w14:paraId="0FB68499" w14:textId="2DBB4BFC" w:rsidR="0035400E" w:rsidRDefault="0035400E" w:rsidP="0035400E">
                            <w:r w:rsidRPr="00D353F4">
                              <w:rPr>
                                <w:b/>
                                <w:bCs/>
                                <w:color w:val="C00000"/>
                                <w:sz w:val="28"/>
                                <w:szCs w:val="28"/>
                              </w:rPr>
                              <w:t>Locations:</w:t>
                            </w:r>
                            <w:r w:rsidRPr="00D353F4">
                              <w:rPr>
                                <w:color w:val="C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t>Aylesbury, High Wycombe, Slough</w:t>
                            </w:r>
                            <w:r w:rsidR="00D353F4">
                              <w:t>,</w:t>
                            </w:r>
                            <w:r>
                              <w:t xml:space="preserve"> Langley</w:t>
                            </w:r>
                            <w:r w:rsidR="00D353F4">
                              <w:t>, Hayes &amp; Online</w:t>
                            </w:r>
                            <w:r>
                              <w:t>.</w:t>
                            </w:r>
                          </w:p>
                          <w:p w14:paraId="0F5DE64F" w14:textId="713074AC" w:rsidR="00AA299E" w:rsidRDefault="00AA299E" w:rsidP="0035400E">
                            <w:r w:rsidRPr="00AA299E">
                              <w:rPr>
                                <w:b/>
                                <w:bCs/>
                                <w:color w:val="C00000"/>
                                <w:sz w:val="28"/>
                                <w:szCs w:val="28"/>
                              </w:rPr>
                              <w:t>Group size:</w:t>
                            </w:r>
                            <w:r w:rsidRPr="00AA299E">
                              <w:rPr>
                                <w:color w:val="C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t xml:space="preserve">4 students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CF04C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29.8pt;margin-top:49.2pt;width:238.2pt;height:186.6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" stroked="f">
                <v:textbox>
                  <w:txbxContent>
                    <w:p w14:paraId="58B59032" w14:textId="77777777" w:rsidR="0035400E" w:rsidRPr="00D353F4" w:rsidRDefault="0035400E">
                      <w:pPr>
                        <w:rPr>
                          <w:b/>
                          <w:bCs/>
                          <w:color w:val="C00000"/>
                          <w:sz w:val="28"/>
                          <w:szCs w:val="28"/>
                        </w:rPr>
                      </w:pPr>
                      <w:r w:rsidRPr="00D353F4">
                        <w:rPr>
                          <w:b/>
                          <w:bCs/>
                          <w:color w:val="C00000"/>
                          <w:sz w:val="28"/>
                          <w:szCs w:val="28"/>
                        </w:rPr>
                        <w:t xml:space="preserve">Course start date (s): </w:t>
                      </w:r>
                    </w:p>
                    <w:p w14:paraId="6FD342E5" w14:textId="19CF3836" w:rsidR="0035400E" w:rsidRDefault="00AA299E" w:rsidP="0035400E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Intakes available throughout the year.</w:t>
                      </w:r>
                    </w:p>
                    <w:p w14:paraId="38F2AF9F" w14:textId="24AD793D" w:rsidR="0035400E" w:rsidRDefault="0035400E" w:rsidP="0035400E">
                      <w:r w:rsidRPr="00D353F4">
                        <w:rPr>
                          <w:b/>
                          <w:bCs/>
                          <w:color w:val="C00000"/>
                          <w:sz w:val="28"/>
                          <w:szCs w:val="28"/>
                        </w:rPr>
                        <w:t>Session length:</w:t>
                      </w:r>
                      <w:r w:rsidRPr="00D353F4">
                        <w:rPr>
                          <w:color w:val="C00000"/>
                          <w:sz w:val="28"/>
                          <w:szCs w:val="28"/>
                        </w:rPr>
                        <w:t xml:space="preserve"> </w:t>
                      </w:r>
                      <w:r w:rsidR="00855AD8">
                        <w:t>2</w:t>
                      </w:r>
                      <w:r>
                        <w:t xml:space="preserve"> hours every Saturday</w:t>
                      </w:r>
                      <w:r w:rsidR="0042712D">
                        <w:t>.</w:t>
                      </w:r>
                    </w:p>
                    <w:p w14:paraId="0FB68499" w14:textId="2DBB4BFC" w:rsidR="0035400E" w:rsidRDefault="0035400E" w:rsidP="0035400E">
                      <w:r w:rsidRPr="00D353F4">
                        <w:rPr>
                          <w:b/>
                          <w:bCs/>
                          <w:color w:val="C00000"/>
                          <w:sz w:val="28"/>
                          <w:szCs w:val="28"/>
                        </w:rPr>
                        <w:t>Locations:</w:t>
                      </w:r>
                      <w:r w:rsidRPr="00D353F4">
                        <w:rPr>
                          <w:color w:val="C00000"/>
                          <w:sz w:val="28"/>
                          <w:szCs w:val="28"/>
                        </w:rPr>
                        <w:t xml:space="preserve"> </w:t>
                      </w:r>
                      <w:r>
                        <w:t>Aylesbury, High Wycombe, Slough</w:t>
                      </w:r>
                      <w:r w:rsidR="00D353F4">
                        <w:t>,</w:t>
                      </w:r>
                      <w:r>
                        <w:t xml:space="preserve"> Langley</w:t>
                      </w:r>
                      <w:r w:rsidR="00D353F4">
                        <w:t>, Hayes &amp; Online</w:t>
                      </w:r>
                      <w:r>
                        <w:t>.</w:t>
                      </w:r>
                    </w:p>
                    <w:p w14:paraId="0F5DE64F" w14:textId="713074AC" w:rsidR="00AA299E" w:rsidRDefault="00AA299E" w:rsidP="0035400E">
                      <w:r w:rsidRPr="00AA299E">
                        <w:rPr>
                          <w:b/>
                          <w:bCs/>
                          <w:color w:val="C00000"/>
                          <w:sz w:val="28"/>
                          <w:szCs w:val="28"/>
                        </w:rPr>
                        <w:t>Group size:</w:t>
                      </w:r>
                      <w:r w:rsidRPr="00AA299E">
                        <w:rPr>
                          <w:color w:val="C00000"/>
                          <w:sz w:val="28"/>
                          <w:szCs w:val="28"/>
                        </w:rPr>
                        <w:t xml:space="preserve"> </w:t>
                      </w:r>
                      <w:r>
                        <w:t xml:space="preserve">4 students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5400E" w:rsidRPr="00D353F4">
        <w:rPr>
          <w:b/>
          <w:bCs/>
          <w:noProof/>
          <w:sz w:val="40"/>
          <w:szCs w:val="40"/>
        </w:rPr>
        <w:drawing>
          <wp:anchor distT="0" distB="0" distL="114300" distR="114300" simplePos="0" relativeHeight="251658240" behindDoc="0" locked="0" layoutInCell="1" allowOverlap="1" wp14:anchorId="1233615B" wp14:editId="6AF8E8E3">
            <wp:simplePos x="0" y="0"/>
            <wp:positionH relativeFrom="margin">
              <wp:align>left</wp:align>
            </wp:positionH>
            <wp:positionV relativeFrom="paragraph">
              <wp:posOffset>655320</wp:posOffset>
            </wp:positionV>
            <wp:extent cx="2849245" cy="2209800"/>
            <wp:effectExtent l="0" t="0" r="8255" b="0"/>
            <wp:wrapSquare wrapText="bothSides"/>
            <wp:docPr id="1" name="Picture 1" descr="A Guide for Parents | Study Skills for Primary School Childr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Guide for Parents | Study Skills for Primary School Children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5344" cy="2214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5400E" w:rsidRPr="00D353F4">
        <w:rPr>
          <w:b/>
          <w:bCs/>
          <w:sz w:val="40"/>
          <w:szCs w:val="40"/>
        </w:rPr>
        <w:t xml:space="preserve">Year </w:t>
      </w:r>
      <w:r w:rsidR="00855AD8">
        <w:rPr>
          <w:b/>
          <w:bCs/>
          <w:sz w:val="40"/>
          <w:szCs w:val="40"/>
        </w:rPr>
        <w:t>4</w:t>
      </w:r>
      <w:r w:rsidR="0035400E" w:rsidRPr="00D353F4">
        <w:rPr>
          <w:b/>
          <w:bCs/>
          <w:sz w:val="40"/>
          <w:szCs w:val="40"/>
        </w:rPr>
        <w:t xml:space="preserve"> 11+ 2025-26</w:t>
      </w:r>
    </w:p>
    <w:p w14:paraId="3F6BB68D" w14:textId="409C53FA" w:rsidR="00363860" w:rsidRPr="00363860" w:rsidRDefault="00363860" w:rsidP="00363860"/>
    <w:p w14:paraId="1ADEB768" w14:textId="4E411AB7" w:rsidR="00363860" w:rsidRPr="00363860" w:rsidRDefault="00363860" w:rsidP="00363860"/>
    <w:p w14:paraId="37DDF61F" w14:textId="132A9E7F" w:rsidR="00363860" w:rsidRDefault="00D353F4" w:rsidP="00363860">
      <w:r w:rsidRPr="00D353F4">
        <w:rPr>
          <w:b/>
          <w:bCs/>
          <w:noProof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2CCB25DF" wp14:editId="650F353E">
                <wp:simplePos x="0" y="0"/>
                <wp:positionH relativeFrom="margin">
                  <wp:align>left</wp:align>
                </wp:positionH>
                <wp:positionV relativeFrom="paragraph">
                  <wp:posOffset>247015</wp:posOffset>
                </wp:positionV>
                <wp:extent cx="5715000" cy="1404620"/>
                <wp:effectExtent l="0" t="0" r="19050" b="17145"/>
                <wp:wrapSquare wrapText="bothSides"/>
                <wp:docPr id="209550127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57DB2C" w14:textId="0B9F187C" w:rsidR="0035400E" w:rsidRDefault="0035400E">
                            <w:r w:rsidRPr="0035400E">
                              <w:rPr>
                                <w:b/>
                                <w:bCs/>
                              </w:rPr>
                              <w:t>Fees:</w:t>
                            </w:r>
                            <w:r>
                              <w:t xml:space="preserve">             </w:t>
                            </w:r>
                            <w:r w:rsidR="00363860">
                              <w:t>Group Sessions</w:t>
                            </w:r>
                            <w:r>
                              <w:t xml:space="preserve"> </w:t>
                            </w:r>
                            <w:r w:rsidR="00363860">
                              <w:t xml:space="preserve">         </w:t>
                            </w:r>
                            <w:r>
                              <w:t xml:space="preserve">  </w:t>
                            </w:r>
                            <w:r w:rsidR="00363860">
                              <w:t xml:space="preserve">  </w:t>
                            </w:r>
                            <w:r>
                              <w:t xml:space="preserve">    </w:t>
                            </w:r>
                            <w:r w:rsidR="00363860">
                              <w:t xml:space="preserve"> </w:t>
                            </w:r>
                            <w:r>
                              <w:t xml:space="preserve">   £50 deposit                               £1</w:t>
                            </w:r>
                            <w:r w:rsidR="00855AD8">
                              <w:t>0</w:t>
                            </w:r>
                            <w:r>
                              <w:t>9 per month</w:t>
                            </w:r>
                          </w:p>
                          <w:p w14:paraId="51999B48" w14:textId="6C530197" w:rsidR="00363860" w:rsidRDefault="00363860">
                            <w:r>
                              <w:t xml:space="preserve">                          1-2-1 Sessions                        £50 deposit                               from £35 per hour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CCB25DF" id="_x0000_s1027" type="#_x0000_t202" style="position:absolute;margin-left:0;margin-top:19.45pt;width:450pt;height:110.6pt;z-index:251662336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" strokecolor="#c00000" strokeweight="1.5pt">
                <v:textbox style="mso-fit-shape-to-text:t">
                  <w:txbxContent>
                    <w:p w14:paraId="1657DB2C" w14:textId="0B9F187C" w:rsidR="0035400E" w:rsidRDefault="0035400E">
                      <w:r w:rsidRPr="0035400E">
                        <w:rPr>
                          <w:b/>
                          <w:bCs/>
                        </w:rPr>
                        <w:t>Fees:</w:t>
                      </w:r>
                      <w:r>
                        <w:t xml:space="preserve">             </w:t>
                      </w:r>
                      <w:r w:rsidR="00363860">
                        <w:t>Group Sessions</w:t>
                      </w:r>
                      <w:r>
                        <w:t xml:space="preserve"> </w:t>
                      </w:r>
                      <w:r w:rsidR="00363860">
                        <w:t xml:space="preserve">         </w:t>
                      </w:r>
                      <w:r>
                        <w:t xml:space="preserve">  </w:t>
                      </w:r>
                      <w:r w:rsidR="00363860">
                        <w:t xml:space="preserve">  </w:t>
                      </w:r>
                      <w:r>
                        <w:t xml:space="preserve">    </w:t>
                      </w:r>
                      <w:r w:rsidR="00363860">
                        <w:t xml:space="preserve"> </w:t>
                      </w:r>
                      <w:r>
                        <w:t xml:space="preserve">   £50 deposit                               £1</w:t>
                      </w:r>
                      <w:r w:rsidR="00855AD8">
                        <w:t>0</w:t>
                      </w:r>
                      <w:r>
                        <w:t>9 per month</w:t>
                      </w:r>
                    </w:p>
                    <w:p w14:paraId="51999B48" w14:textId="6C530197" w:rsidR="00363860" w:rsidRDefault="00363860">
                      <w:r>
                        <w:t xml:space="preserve">                          1-2-1 Sessions                        £50 deposit                               from £35 per hour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00590424" w14:textId="77777777" w:rsidR="00D353F4" w:rsidRDefault="00D353F4" w:rsidP="00363860"/>
    <w:p w14:paraId="43860BB8" w14:textId="77777777" w:rsidR="00363860" w:rsidRPr="00363860" w:rsidRDefault="00363860" w:rsidP="00363860">
      <w:pPr>
        <w:rPr>
          <w:color w:val="C00000"/>
          <w:sz w:val="28"/>
          <w:szCs w:val="28"/>
        </w:rPr>
      </w:pPr>
      <w:r w:rsidRPr="00363860">
        <w:rPr>
          <w:b/>
          <w:bCs/>
          <w:color w:val="C00000"/>
          <w:sz w:val="28"/>
          <w:szCs w:val="28"/>
        </w:rPr>
        <w:t>Course Overview</w:t>
      </w:r>
    </w:p>
    <w:p w14:paraId="695C8FAE" w14:textId="77777777" w:rsidR="00151B0E" w:rsidRPr="00151B0E" w:rsidRDefault="00151B0E" w:rsidP="00151B0E">
      <w:r w:rsidRPr="00151B0E">
        <w:t>Our Year 4 Foundation Course provides the essential groundwork for 11+ success. Through engaging, weekly two-hour sessions, students build a rock-solid academic foundation for the intensive preparation in Year 5. The curriculum focuses on securing the core literacy and numeracy skills vital for both the 11+ and a confident transition to secondary school.</w:t>
      </w:r>
    </w:p>
    <w:p w14:paraId="1F010511" w14:textId="77777777" w:rsidR="00151B0E" w:rsidRPr="00151B0E" w:rsidRDefault="00151B0E" w:rsidP="00151B0E">
      <w:r w:rsidRPr="00151B0E">
        <w:t>Our primary goal is to deepen each child's knowledge of English and mathematics. Alongside these core subjects, we introduce the fundamental principles of verbal and non-verbal reasoning, building their familiarity with new concepts in a supportive, low-pressure environment. To accommodate all families, we offer flexible delivery with both traditional classroom-based and interactive remote learning options.</w:t>
      </w:r>
    </w:p>
    <w:p w14:paraId="052C2483" w14:textId="77777777" w:rsidR="00151B0E" w:rsidRDefault="00151B0E" w:rsidP="00151B0E">
      <w:r w:rsidRPr="00151B0E">
        <w:t>Every session is led by an experienced, UK-qualified teacher, supported by a team of assistants providing one-to-one guidance to ensure personalised attention. Learning is reinforced with focused weekly homework. We foster a strong parent partnership, inviting you to the end of each session for updates, with all necessary information also available on our online Parent Portal.</w:t>
      </w:r>
    </w:p>
    <w:p w14:paraId="6E247EAA" w14:textId="77777777" w:rsidR="00151B0E" w:rsidRPr="00151B0E" w:rsidRDefault="00151B0E" w:rsidP="00151B0E"/>
    <w:p w14:paraId="1ADD3ED1" w14:textId="77777777" w:rsidR="000C7985" w:rsidRDefault="000C7985" w:rsidP="000C7985">
      <w:pPr>
        <w:rPr>
          <w:b/>
          <w:bCs/>
          <w:color w:val="C00000"/>
          <w:sz w:val="28"/>
          <w:szCs w:val="28"/>
        </w:rPr>
      </w:pPr>
      <w:r w:rsidRPr="000C7985">
        <w:rPr>
          <w:b/>
          <w:bCs/>
          <w:color w:val="C00000"/>
          <w:sz w:val="28"/>
          <w:szCs w:val="28"/>
        </w:rPr>
        <w:lastRenderedPageBreak/>
        <w:t>Our All-Inclusive 11+ Programme Features:</w:t>
      </w:r>
    </w:p>
    <w:p w14:paraId="5FAF8B80" w14:textId="77777777" w:rsidR="00D353F4" w:rsidRPr="000C7985" w:rsidRDefault="00D353F4" w:rsidP="000C7985">
      <w:pPr>
        <w:rPr>
          <w:b/>
          <w:bCs/>
          <w:color w:val="C00000"/>
          <w:sz w:val="28"/>
          <w:szCs w:val="28"/>
        </w:rPr>
      </w:pPr>
    </w:p>
    <w:p w14:paraId="34BF937F" w14:textId="77777777" w:rsidR="000C7985" w:rsidRDefault="000C7985" w:rsidP="000C7985">
      <w:pPr>
        <w:numPr>
          <w:ilvl w:val="0"/>
          <w:numId w:val="4"/>
        </w:numPr>
      </w:pPr>
      <w:r w:rsidRPr="000C7985">
        <w:t>Start with Confidence: We begin with a welcome induction for you and your child to ensure a smooth, informed, and confident start to the 11+ journey.</w:t>
      </w:r>
    </w:p>
    <w:p w14:paraId="0966D6BD" w14:textId="77777777" w:rsidR="000C7985" w:rsidRPr="000C7985" w:rsidRDefault="000C7985" w:rsidP="000C7985">
      <w:pPr>
        <w:ind w:left="720"/>
      </w:pPr>
    </w:p>
    <w:p w14:paraId="348A4920" w14:textId="77777777" w:rsidR="000C7985" w:rsidRDefault="000C7985" w:rsidP="000C7985">
      <w:pPr>
        <w:numPr>
          <w:ilvl w:val="0"/>
          <w:numId w:val="4"/>
        </w:numPr>
      </w:pPr>
      <w:r w:rsidRPr="000C7985">
        <w:t>All-Inclusive Learning Materials: Our course provides everything your child needs, with no hidden costs. This includes a full set of published revision guides, workbooks, our bespoke weekly booklets, practice worksheets, and all student equipment.</w:t>
      </w:r>
    </w:p>
    <w:p w14:paraId="057FBC93" w14:textId="77777777" w:rsidR="000C7985" w:rsidRPr="000C7985" w:rsidRDefault="000C7985" w:rsidP="000C7985"/>
    <w:p w14:paraId="3824303C" w14:textId="77777777" w:rsidR="000C7985" w:rsidRDefault="000C7985" w:rsidP="000C7985">
      <w:pPr>
        <w:numPr>
          <w:ilvl w:val="0"/>
          <w:numId w:val="4"/>
        </w:numPr>
      </w:pPr>
      <w:r w:rsidRPr="000C7985">
        <w:t>Dynamic Digital Hub: Learning is enhanced through our interactive online platform, featuring a complete library of pre-recorded video lessons for 24/7 review. Weekly online tests are used to consolidate knowledge and track progress effectively.</w:t>
      </w:r>
    </w:p>
    <w:p w14:paraId="42093245" w14:textId="77777777" w:rsidR="000C7985" w:rsidRPr="000C7985" w:rsidRDefault="000C7985" w:rsidP="000C7985"/>
    <w:p w14:paraId="5F5B3EF1" w14:textId="77777777" w:rsidR="000C7985" w:rsidRDefault="000C7985" w:rsidP="000C7985">
      <w:pPr>
        <w:numPr>
          <w:ilvl w:val="0"/>
          <w:numId w:val="4"/>
        </w:numPr>
      </w:pPr>
      <w:r w:rsidRPr="000C7985">
        <w:t>Realistic Exam Preparation: We build true exam confidence with an extensive bank of 30 past papers to perfect technique. Students experience the real environment in three formal, hall-based mock exams, complete with full online paper analysis for targeted improvement.</w:t>
      </w:r>
    </w:p>
    <w:p w14:paraId="2CEE3908" w14:textId="77777777" w:rsidR="000C7985" w:rsidRPr="000C7985" w:rsidRDefault="000C7985" w:rsidP="000C7985"/>
    <w:p w14:paraId="4A8A98E3" w14:textId="77777777" w:rsidR="000C7985" w:rsidRDefault="000C7985" w:rsidP="000C7985">
      <w:pPr>
        <w:numPr>
          <w:ilvl w:val="0"/>
          <w:numId w:val="4"/>
        </w:numPr>
      </w:pPr>
      <w:r w:rsidRPr="000C7985">
        <w:t>A Partnership with Parents: We keep you fully informed with regular performance reports and empower you through expert parent workshops, providing clear guidance on every aspect of the 11+ process.</w:t>
      </w:r>
    </w:p>
    <w:p w14:paraId="4B1D8887" w14:textId="084C9007" w:rsidR="000C7985" w:rsidRPr="000C7985" w:rsidRDefault="000C7985" w:rsidP="000C7985"/>
    <w:p w14:paraId="4218278A" w14:textId="7B173601" w:rsidR="000C7985" w:rsidRPr="000C7985" w:rsidRDefault="000C7985" w:rsidP="000C7985">
      <w:pPr>
        <w:numPr>
          <w:ilvl w:val="0"/>
          <w:numId w:val="4"/>
        </w:numPr>
      </w:pPr>
      <w:r w:rsidRPr="000C7985">
        <w:t>Accelerated Learning Opportunities: For an extra edge, we offer intensive holiday revision camps and specialised on-demand courses designed for a powerful boost in knowledge and skill.</w:t>
      </w:r>
    </w:p>
    <w:p w14:paraId="5130261E" w14:textId="43B50CCB" w:rsidR="0042712D" w:rsidRDefault="0042712D" w:rsidP="00363860"/>
    <w:p w14:paraId="2F48F84F" w14:textId="13B8948D" w:rsidR="00363860" w:rsidRPr="00363860" w:rsidRDefault="00D353F4" w:rsidP="0042712D">
      <w:pPr>
        <w:tabs>
          <w:tab w:val="left" w:pos="3720"/>
        </w:tabs>
      </w:pPr>
      <w:r w:rsidRPr="00D353F4">
        <w:rPr>
          <w:b/>
          <w:bCs/>
          <w:noProof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0A83A147" wp14:editId="5BBFD930">
                <wp:simplePos x="0" y="0"/>
                <wp:positionH relativeFrom="margin">
                  <wp:align>center</wp:align>
                </wp:positionH>
                <wp:positionV relativeFrom="paragraph">
                  <wp:posOffset>1027430</wp:posOffset>
                </wp:positionV>
                <wp:extent cx="3436620" cy="289560"/>
                <wp:effectExtent l="0" t="0" r="11430" b="15240"/>
                <wp:wrapSquare wrapText="bothSides"/>
                <wp:docPr id="80368506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36620" cy="289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F8DB36" w14:textId="419023B4" w:rsidR="00D353F4" w:rsidRDefault="00D353F4" w:rsidP="00D353F4">
                            <w:r w:rsidRPr="00D353F4">
                              <w:rPr>
                                <w:b/>
                                <w:bCs/>
                              </w:rPr>
                              <w:t>Book via email</w:t>
                            </w:r>
                            <w:r>
                              <w:t xml:space="preserve"> </w:t>
                            </w:r>
                            <w:hyperlink r:id="rId7" w:history="1">
                              <w:r w:rsidRPr="00876DB0">
                                <w:rPr>
                                  <w:rStyle w:val="Hyperlink"/>
                                </w:rPr>
                                <w:t>info@thetutoringcompany.co.uk</w:t>
                              </w:r>
                            </w:hyperlink>
                          </w:p>
                          <w:p w14:paraId="74987AB0" w14:textId="48CEF66F" w:rsidR="00D353F4" w:rsidRDefault="00D353F4" w:rsidP="00D353F4">
                            <w:r>
                              <w:t xml:space="preserve">                                         </w:t>
                            </w:r>
                          </w:p>
                          <w:p w14:paraId="0FA9A4F2" w14:textId="77777777" w:rsidR="00D353F4" w:rsidRDefault="00D353F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83A147" id="_x0000_s1028" type="#_x0000_t202" style="position:absolute;margin-left:0;margin-top:80.9pt;width:270.6pt;height:22.8pt;z-index:251666432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" strokecolor="#c00000" strokeweight="1.5pt">
                <v:textbox>
                  <w:txbxContent>
                    <w:p w14:paraId="66F8DB36" w14:textId="419023B4" w:rsidR="00D353F4" w:rsidRDefault="00D353F4" w:rsidP="00D353F4">
                      <w:r w:rsidRPr="00D353F4">
                        <w:rPr>
                          <w:b/>
                          <w:bCs/>
                        </w:rPr>
                        <w:t>Book via</w:t>
                      </w:r>
                      <w:r w:rsidRPr="00D353F4">
                        <w:rPr>
                          <w:b/>
                          <w:bCs/>
                        </w:rPr>
                        <w:t xml:space="preserve"> </w:t>
                      </w:r>
                      <w:r w:rsidRPr="00D353F4">
                        <w:rPr>
                          <w:b/>
                          <w:bCs/>
                        </w:rPr>
                        <w:t>email</w:t>
                      </w:r>
                      <w:r>
                        <w:t xml:space="preserve"> </w:t>
                      </w:r>
                      <w:hyperlink r:id="rId8" w:history="1">
                        <w:r w:rsidRPr="00876DB0">
                          <w:rPr>
                            <w:rStyle w:val="Hyperlink"/>
                          </w:rPr>
                          <w:t>info@thetutoringcompany.co.uk</w:t>
                        </w:r>
                      </w:hyperlink>
                    </w:p>
                    <w:p w14:paraId="74987AB0" w14:textId="48CEF66F" w:rsidR="00D353F4" w:rsidRDefault="00D353F4" w:rsidP="00D353F4">
                      <w:r>
                        <w:t xml:space="preserve">                                         </w:t>
                      </w:r>
                    </w:p>
                    <w:p w14:paraId="0FA9A4F2" w14:textId="77777777" w:rsidR="00D353F4" w:rsidRDefault="00D353F4"/>
                  </w:txbxContent>
                </v:textbox>
                <w10:wrap type="square" anchorx="margin"/>
              </v:shape>
            </w:pict>
          </mc:Fallback>
        </mc:AlternateContent>
      </w:r>
      <w:r w:rsidR="0042712D">
        <w:tab/>
      </w:r>
    </w:p>
    <w:sectPr w:rsidR="00363860" w:rsidRPr="00363860" w:rsidSect="000C7985">
      <w:pgSz w:w="11906" w:h="16838"/>
      <w:pgMar w:top="1440" w:right="1440" w:bottom="1440" w:left="1440" w:header="708" w:footer="708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34C71"/>
    <w:multiLevelType w:val="multilevel"/>
    <w:tmpl w:val="A78C2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93F58EB"/>
    <w:multiLevelType w:val="hybridMultilevel"/>
    <w:tmpl w:val="F94EE8CA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DF0411"/>
    <w:multiLevelType w:val="multilevel"/>
    <w:tmpl w:val="5D40F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F264897"/>
    <w:multiLevelType w:val="multilevel"/>
    <w:tmpl w:val="26CE2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65020873">
    <w:abstractNumId w:val="1"/>
  </w:num>
  <w:num w:numId="2" w16cid:durableId="2062240502">
    <w:abstractNumId w:val="2"/>
  </w:num>
  <w:num w:numId="3" w16cid:durableId="1891305861">
    <w:abstractNumId w:val="0"/>
  </w:num>
  <w:num w:numId="4" w16cid:durableId="5178153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400E"/>
    <w:rsid w:val="000C7985"/>
    <w:rsid w:val="00151B0E"/>
    <w:rsid w:val="0035400E"/>
    <w:rsid w:val="00363860"/>
    <w:rsid w:val="0042712D"/>
    <w:rsid w:val="00855AD8"/>
    <w:rsid w:val="00976C43"/>
    <w:rsid w:val="00AA299E"/>
    <w:rsid w:val="00D35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FC93DF"/>
  <w15:chartTrackingRefBased/>
  <w15:docId w15:val="{F4E9DF19-2A41-4B12-B0F1-9A27BF3510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540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540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400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40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400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40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40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40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40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40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540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40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400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400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400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400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400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400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40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540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40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540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40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5400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400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5400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40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400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400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6386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6386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thetutoringcompany.co.uk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nfo@thetutoringcompany.co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378</Words>
  <Characters>2161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Shaid Mahmood</dc:creator>
  <cp:keywords/>
  <dc:description/>
  <cp:lastModifiedBy>Shaid Mahmood</cp:lastModifiedBy>
  <cp:revision>3</cp:revision>
  <dcterms:created xsi:type="dcterms:W3CDTF">2025-08-31T11:44:00Z</dcterms:created>
  <dcterms:modified xsi:type="dcterms:W3CDTF">2025-08-31T12:41:00Z</dcterms:modified>
</cp:coreProperties>
</file>